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4B79A8">
        <w:rPr>
          <w:rFonts w:ascii="Bookman Old Style" w:hAnsi="Bookman Old Style"/>
          <w:b/>
          <w:sz w:val="28"/>
          <w:szCs w:val="28"/>
        </w:rPr>
        <w:t>16-1342</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ESTABLISHING THE SALARIES/HOURLY COMPENSATION TO BE PAID TO THE </w:t>
      </w:r>
    </w:p>
    <w:p w:rsidR="004B79A8" w:rsidRDefault="004B79A8" w:rsidP="009A5710">
      <w:pPr>
        <w:contextualSpacing/>
        <w:jc w:val="center"/>
        <w:rPr>
          <w:rFonts w:ascii="Bookman Old Style" w:hAnsi="Bookman Old Style"/>
          <w:u w:val="single"/>
        </w:rPr>
      </w:pPr>
      <w:r>
        <w:rPr>
          <w:rFonts w:ascii="Bookman Old Style" w:hAnsi="Bookman Old Style"/>
          <w:u w:val="single"/>
        </w:rPr>
        <w:t>APPOINTED OFFICIALS AND EMPLOYE</w:t>
      </w:r>
      <w:r w:rsidR="00633576">
        <w:rPr>
          <w:rFonts w:ascii="Bookman Old Style" w:hAnsi="Bookman Old Style"/>
          <w:u w:val="single"/>
        </w:rPr>
        <w:t>ES OF THE CITY FORMALLY EXECUTED</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BY SEVERN TRENT SERVICES </w:t>
      </w:r>
    </w:p>
    <w:p w:rsidR="009A5710" w:rsidRDefault="009A5710"/>
    <w:p w:rsidR="009A5710" w:rsidRDefault="00212BCA">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Indiana;</w:t>
      </w:r>
    </w:p>
    <w:p w:rsidR="004B79A8" w:rsidRDefault="004B79A8">
      <w:pPr>
        <w:rPr>
          <w:rFonts w:ascii="Bookman Old Style" w:hAnsi="Bookman Old Style"/>
        </w:rPr>
      </w:pPr>
      <w:r>
        <w:rPr>
          <w:rFonts w:ascii="Bookman Old Style" w:hAnsi="Bookman Old Style"/>
        </w:rPr>
        <w:tab/>
        <w:t>WHEREAS, the City of Woodburn intends to no longer maintain a working relationship with Severn Trent Services;</w:t>
      </w:r>
    </w:p>
    <w:p w:rsidR="004B79A8" w:rsidRDefault="004B79A8">
      <w:pPr>
        <w:rPr>
          <w:rFonts w:ascii="Bookman Old Style" w:hAnsi="Bookman Old Style"/>
        </w:rPr>
      </w:pPr>
      <w:r>
        <w:rPr>
          <w:rFonts w:ascii="Bookman Old Style" w:hAnsi="Bookman Old Style"/>
        </w:rPr>
        <w:tab/>
        <w:t>WHEREAS, there still remains the need for service and this will now belong to City of Woodburn employees rather than hired outside;</w:t>
      </w:r>
    </w:p>
    <w:p w:rsidR="00A47FCE" w:rsidRPr="00D346A9" w:rsidRDefault="00A47FCE">
      <w:pPr>
        <w:rPr>
          <w:rFonts w:ascii="Bookman Old Style" w:hAnsi="Bookman Old Style"/>
        </w:rPr>
      </w:pPr>
      <w:r>
        <w:rPr>
          <w:rFonts w:ascii="Bookman Old Style" w:hAnsi="Bookman Old Style"/>
        </w:rPr>
        <w:tab/>
        <w:t>WHEREAS, positions need to be defined in order to establish a scale of pay;</w:t>
      </w:r>
    </w:p>
    <w:p w:rsidR="00212BCA" w:rsidRPr="00D346A9"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appointed officials and employees of the City of Woodburn to be paid by the City, and the respective sources of funds to pay the salaries of said appointed officials and employees </w:t>
      </w:r>
      <w:r w:rsidR="00A47FCE">
        <w:rPr>
          <w:rFonts w:ascii="Bookman Old Style" w:hAnsi="Bookman Old Style"/>
        </w:rPr>
        <w:t xml:space="preserve">that are new positions, </w:t>
      </w:r>
      <w:r w:rsidR="004B79A8">
        <w:rPr>
          <w:rFonts w:ascii="Bookman Old Style" w:hAnsi="Bookman Old Style"/>
        </w:rPr>
        <w:t>on and after October 1</w:t>
      </w:r>
      <w:r w:rsidR="004B79A8" w:rsidRPr="004B79A8">
        <w:rPr>
          <w:rFonts w:ascii="Bookman Old Style" w:hAnsi="Bookman Old Style"/>
          <w:vertAlign w:val="superscript"/>
        </w:rPr>
        <w:t>st</w:t>
      </w:r>
      <w:r w:rsidR="004B79A8">
        <w:rPr>
          <w:rFonts w:ascii="Bookman Old Style" w:hAnsi="Bookman Old Style"/>
        </w:rPr>
        <w:t>, 2016, should be determined by an Ordinance duly and properly adopted by the Common Council before October 1</w:t>
      </w:r>
      <w:r w:rsidR="004B79A8" w:rsidRPr="004B79A8">
        <w:rPr>
          <w:rFonts w:ascii="Bookman Old Style" w:hAnsi="Bookman Old Style"/>
          <w:vertAlign w:val="superscript"/>
        </w:rPr>
        <w:t>st</w:t>
      </w:r>
      <w:r w:rsidR="004B79A8">
        <w:rPr>
          <w:rFonts w:ascii="Bookman Old Style" w:hAnsi="Bookman Old Style"/>
        </w:rPr>
        <w:t>, 2016;</w:t>
      </w:r>
    </w:p>
    <w:p w:rsidR="00212BCA" w:rsidRPr="00D346A9" w:rsidRDefault="00212BCA">
      <w:pPr>
        <w:rPr>
          <w:rFonts w:ascii="Bookman Old Style" w:hAnsi="Bookman Old Style"/>
        </w:rPr>
      </w:pPr>
      <w:r w:rsidRPr="00D346A9">
        <w:rPr>
          <w:rFonts w:ascii="Bookman Old Style" w:hAnsi="Bookman Old Style"/>
        </w:rPr>
        <w:tab/>
        <w:t>NOW, THEREFORE, 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212BCA" w:rsidRDefault="00A47FCE" w:rsidP="00A47FCE">
      <w:pPr>
        <w:pStyle w:val="ListParagraph"/>
        <w:numPr>
          <w:ilvl w:val="0"/>
          <w:numId w:val="2"/>
        </w:numPr>
        <w:rPr>
          <w:rFonts w:ascii="Bookman Old Style" w:hAnsi="Bookman Old Style"/>
        </w:rPr>
      </w:pPr>
      <w:r>
        <w:rPr>
          <w:rFonts w:ascii="Bookman Old Style" w:hAnsi="Bookman Old Style"/>
        </w:rPr>
        <w:t>From and after October 1</w:t>
      </w:r>
      <w:r w:rsidRPr="00A47FCE">
        <w:rPr>
          <w:rFonts w:ascii="Bookman Old Style" w:hAnsi="Bookman Old Style"/>
          <w:vertAlign w:val="superscript"/>
        </w:rPr>
        <w:t>st</w:t>
      </w:r>
      <w:r>
        <w:rPr>
          <w:rFonts w:ascii="Bookman Old Style" w:hAnsi="Bookman Old Style"/>
        </w:rPr>
        <w:t>, 2016, the following appointed officials and employees of the City of Woodburn shall receive from the respective funds of the City the following salaries per year, to-wit:</w:t>
      </w:r>
    </w:p>
    <w:p w:rsidR="00A47FCE" w:rsidRDefault="00A47FCE" w:rsidP="00A47FCE">
      <w:pPr>
        <w:pStyle w:val="ListParagraph"/>
        <w:ind w:left="1080"/>
        <w:rPr>
          <w:rFonts w:ascii="Bookman Old Style" w:hAnsi="Bookman Old Style"/>
        </w:rPr>
      </w:pPr>
    </w:p>
    <w:p w:rsidR="00A47FCE" w:rsidRDefault="00A47FCE" w:rsidP="00A47FCE">
      <w:pPr>
        <w:pStyle w:val="ListParagraph"/>
        <w:ind w:left="1080"/>
        <w:rPr>
          <w:rFonts w:ascii="Bookman Old Style" w:hAnsi="Bookman Old Style"/>
        </w:rPr>
      </w:pPr>
      <w:r>
        <w:rPr>
          <w:rFonts w:ascii="Bookman Old Style" w:hAnsi="Bookman Old Style"/>
        </w:rPr>
        <w:t>Superintendent</w:t>
      </w:r>
      <w:r>
        <w:rPr>
          <w:rFonts w:ascii="Bookman Old Style" w:hAnsi="Bookman Old Style"/>
        </w:rPr>
        <w:tab/>
      </w:r>
      <w:r>
        <w:rPr>
          <w:rFonts w:ascii="Bookman Old Style" w:hAnsi="Bookman Old Style"/>
        </w:rPr>
        <w:tab/>
      </w:r>
      <w:r>
        <w:rPr>
          <w:rFonts w:ascii="Bookman Old Style" w:hAnsi="Bookman Old Style"/>
        </w:rPr>
        <w:tab/>
        <w:t>$40,000-$60,000 per year</w:t>
      </w:r>
    </w:p>
    <w:p w:rsidR="00CD70E0" w:rsidRDefault="00CD70E0" w:rsidP="00A47FCE">
      <w:pPr>
        <w:pStyle w:val="ListParagraph"/>
        <w:ind w:left="108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1/9: MVH FUND</w:t>
      </w:r>
      <w:r>
        <w:rPr>
          <w:rFonts w:ascii="Bookman Old Style" w:hAnsi="Bookman Old Style"/>
        </w:rPr>
        <w:tab/>
        <w:t>2/9: CEDIT FUND</w:t>
      </w:r>
    </w:p>
    <w:p w:rsidR="00CD70E0" w:rsidRDefault="00CD70E0" w:rsidP="00A47FCE">
      <w:pPr>
        <w:pStyle w:val="ListParagraph"/>
        <w:ind w:left="108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3/9: WATER</w:t>
      </w:r>
      <w:r>
        <w:rPr>
          <w:rFonts w:ascii="Bookman Old Style" w:hAnsi="Bookman Old Style"/>
        </w:rPr>
        <w:tab/>
      </w:r>
      <w:r>
        <w:rPr>
          <w:rFonts w:ascii="Bookman Old Style" w:hAnsi="Bookman Old Style"/>
        </w:rPr>
        <w:tab/>
        <w:t>3/9: SEWER</w:t>
      </w:r>
    </w:p>
    <w:p w:rsidR="00CD70E0" w:rsidRDefault="00CD70E0" w:rsidP="00A47FCE">
      <w:pPr>
        <w:pStyle w:val="ListParagraph"/>
        <w:ind w:left="1080"/>
        <w:rPr>
          <w:rFonts w:ascii="Bookman Old Style" w:hAnsi="Bookman Old Style"/>
        </w:rPr>
      </w:pPr>
    </w:p>
    <w:p w:rsidR="00CD70E0" w:rsidRDefault="005B2ACA" w:rsidP="00A47FCE">
      <w:pPr>
        <w:pStyle w:val="ListParagraph"/>
        <w:ind w:left="1080"/>
        <w:rPr>
          <w:rFonts w:ascii="Bookman Old Style" w:hAnsi="Bookman Old Style"/>
        </w:rPr>
      </w:pPr>
      <w:r>
        <w:rPr>
          <w:rFonts w:ascii="Bookman Old Style" w:hAnsi="Bookman Old Style"/>
        </w:rPr>
        <w:t>Utility 1</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$18.00-$25</w:t>
      </w:r>
      <w:r w:rsidR="00CD70E0">
        <w:rPr>
          <w:rFonts w:ascii="Bookman Old Style" w:hAnsi="Bookman Old Style"/>
        </w:rPr>
        <w:t>.00 per hour</w:t>
      </w:r>
    </w:p>
    <w:p w:rsidR="00CD70E0" w:rsidRDefault="00CD70E0" w:rsidP="00A47FCE">
      <w:pPr>
        <w:pStyle w:val="ListParagraph"/>
        <w:ind w:left="108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1/9: MVH FUND</w:t>
      </w:r>
      <w:r>
        <w:rPr>
          <w:rFonts w:ascii="Bookman Old Style" w:hAnsi="Bookman Old Style"/>
        </w:rPr>
        <w:tab/>
        <w:t>2/9: CEDIT FUND</w:t>
      </w:r>
    </w:p>
    <w:p w:rsidR="00CD70E0" w:rsidRDefault="00CD70E0" w:rsidP="00A47FCE">
      <w:pPr>
        <w:pStyle w:val="ListParagraph"/>
        <w:ind w:left="108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3/9: WATER</w:t>
      </w:r>
      <w:r>
        <w:rPr>
          <w:rFonts w:ascii="Bookman Old Style" w:hAnsi="Bookman Old Style"/>
        </w:rPr>
        <w:tab/>
      </w:r>
      <w:r>
        <w:rPr>
          <w:rFonts w:ascii="Bookman Old Style" w:hAnsi="Bookman Old Style"/>
        </w:rPr>
        <w:tab/>
        <w:t>3/9: SEWER</w:t>
      </w:r>
    </w:p>
    <w:p w:rsidR="00CD70E0" w:rsidRDefault="00CD70E0" w:rsidP="00A47FCE">
      <w:pPr>
        <w:pStyle w:val="ListParagraph"/>
        <w:ind w:left="1080"/>
        <w:rPr>
          <w:rFonts w:ascii="Bookman Old Style" w:hAnsi="Bookman Old Style"/>
        </w:rPr>
      </w:pPr>
    </w:p>
    <w:p w:rsidR="00CD70E0" w:rsidRDefault="005B2ACA" w:rsidP="00A47FCE">
      <w:pPr>
        <w:pStyle w:val="ListParagraph"/>
        <w:ind w:left="1080"/>
        <w:rPr>
          <w:rFonts w:ascii="Bookman Old Style" w:hAnsi="Bookman Old Style"/>
        </w:rPr>
      </w:pPr>
      <w:r>
        <w:rPr>
          <w:rFonts w:ascii="Bookman Old Style" w:hAnsi="Bookman Old Style"/>
        </w:rPr>
        <w:t>Utility 2</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$13.00-$16</w:t>
      </w:r>
      <w:bookmarkStart w:id="0" w:name="_GoBack"/>
      <w:bookmarkEnd w:id="0"/>
      <w:r w:rsidR="00CD70E0">
        <w:rPr>
          <w:rFonts w:ascii="Bookman Old Style" w:hAnsi="Bookman Old Style"/>
        </w:rPr>
        <w:t>.00 per hour</w:t>
      </w:r>
    </w:p>
    <w:p w:rsidR="00CD70E0" w:rsidRDefault="00CD70E0" w:rsidP="00A47FCE">
      <w:pPr>
        <w:pStyle w:val="ListParagraph"/>
        <w:ind w:left="108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1/9: MVH FUND</w:t>
      </w:r>
      <w:r>
        <w:rPr>
          <w:rFonts w:ascii="Bookman Old Style" w:hAnsi="Bookman Old Style"/>
        </w:rPr>
        <w:tab/>
        <w:t>2/9: CEDIT FUND</w:t>
      </w:r>
    </w:p>
    <w:p w:rsidR="00CD2BB2" w:rsidRPr="00CD2BB2" w:rsidRDefault="00CD70E0" w:rsidP="00CD2BB2">
      <w:pPr>
        <w:pStyle w:val="ListParagraph"/>
        <w:ind w:left="108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3/9: WATER</w:t>
      </w:r>
      <w:r>
        <w:rPr>
          <w:rFonts w:ascii="Bookman Old Style" w:hAnsi="Bookman Old Style"/>
        </w:rPr>
        <w:tab/>
      </w:r>
      <w:r>
        <w:rPr>
          <w:rFonts w:ascii="Bookman Old Style" w:hAnsi="Bookman Old Style"/>
        </w:rPr>
        <w:tab/>
        <w:t>3/9: SEWER</w:t>
      </w:r>
    </w:p>
    <w:p w:rsidR="00347E80" w:rsidRPr="00CD2BB2" w:rsidRDefault="00CD70E0" w:rsidP="00CD2BB2">
      <w:pPr>
        <w:pStyle w:val="ListParagraph"/>
        <w:numPr>
          <w:ilvl w:val="0"/>
          <w:numId w:val="2"/>
        </w:numPr>
        <w:jc w:val="both"/>
        <w:rPr>
          <w:rFonts w:ascii="Bookman Old Style" w:hAnsi="Bookman Old Style"/>
        </w:rPr>
      </w:pPr>
      <w:r>
        <w:rPr>
          <w:rFonts w:ascii="Bookman Old Style" w:hAnsi="Bookman Old Style"/>
        </w:rPr>
        <w:t>Additional compensation shall include any benefits, directed by contract and any additional compensation needed to fulfill duties of the position.</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lastRenderedPageBreak/>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E672EE" w:rsidRDefault="00CD70E0" w:rsidP="00E672EE">
      <w:pPr>
        <w:rPr>
          <w:rFonts w:ascii="Times New Roman" w:hAnsi="Times New Roman" w:cs="Times New Roman"/>
          <w:sz w:val="24"/>
          <w:szCs w:val="24"/>
        </w:rPr>
      </w:pPr>
      <w:r>
        <w:rPr>
          <w:rFonts w:ascii="Times New Roman" w:hAnsi="Times New Roman" w:cs="Times New Roman"/>
          <w:sz w:val="24"/>
          <w:szCs w:val="24"/>
        </w:rPr>
        <w:t xml:space="preserve">Adopted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19th day of September</w:t>
      </w:r>
      <w:r w:rsidR="00E672EE">
        <w:rPr>
          <w:rFonts w:ascii="Times New Roman" w:hAnsi="Times New Roman" w:cs="Times New Roman"/>
          <w:sz w:val="24"/>
          <w:szCs w:val="24"/>
        </w:rPr>
        <w:t>, 2016.</w:t>
      </w:r>
    </w:p>
    <w:p w:rsidR="00E672EE"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CD2BB2" w:rsidRDefault="00CD2BB2"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D346A9" w:rsidRPr="00CD2BB2" w:rsidRDefault="00E672EE" w:rsidP="00CD2BB2">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E87B43" w:rsidRDefault="00E87B43" w:rsidP="00E672EE">
      <w:pPr>
        <w:tabs>
          <w:tab w:val="center" w:pos="4440"/>
          <w:tab w:val="left" w:pos="6380"/>
        </w:tabs>
        <w:jc w:val="center"/>
        <w:rPr>
          <w:rFonts w:ascii="Times New Roman" w:hAnsi="Times New Roman" w:cs="Times New Roman"/>
          <w:b/>
          <w:sz w:val="24"/>
          <w:szCs w:val="24"/>
        </w:rPr>
      </w:pPr>
    </w:p>
    <w:p w:rsidR="00E672EE" w:rsidRDefault="00E672EE" w:rsidP="00E672EE">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lastRenderedPageBreak/>
        <w:t>WAIVER OF SECOND READING</w:t>
      </w:r>
    </w:p>
    <w:p w:rsidR="00E672EE" w:rsidRDefault="00E672EE" w:rsidP="00E672E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E672EE" w:rsidRDefault="00E672EE"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 xml:space="preserve">The foregoing Ordinance passed by the Council is signed and approved ( ) / not approved ( ) by me on </w:t>
      </w:r>
      <w:r w:rsidR="00092624">
        <w:rPr>
          <w:rFonts w:ascii="Times New Roman" w:hAnsi="Times New Roman" w:cs="Times New Roman"/>
          <w:sz w:val="24"/>
          <w:szCs w:val="24"/>
        </w:rPr>
        <w:t>the same date</w:t>
      </w:r>
      <w:r>
        <w:rPr>
          <w:rFonts w:ascii="Times New Roman" w:hAnsi="Times New Roman" w:cs="Times New Roman"/>
          <w:sz w:val="24"/>
          <w:szCs w:val="24"/>
        </w:rPr>
        <w:t>.</w:t>
      </w:r>
    </w:p>
    <w:p w:rsidR="00347E80" w:rsidRDefault="00347E80" w:rsidP="00347E80">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347E80" w:rsidRPr="00E672EE" w:rsidRDefault="00347E80" w:rsidP="00347E80">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347E80" w:rsidRPr="00E67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092624"/>
    <w:rsid w:val="00212BCA"/>
    <w:rsid w:val="002A7514"/>
    <w:rsid w:val="00347E80"/>
    <w:rsid w:val="004B79A8"/>
    <w:rsid w:val="005B2ACA"/>
    <w:rsid w:val="00633576"/>
    <w:rsid w:val="00886C21"/>
    <w:rsid w:val="008A5481"/>
    <w:rsid w:val="008B4622"/>
    <w:rsid w:val="009A5710"/>
    <w:rsid w:val="00A47FCE"/>
    <w:rsid w:val="00C64FA0"/>
    <w:rsid w:val="00CD2BB2"/>
    <w:rsid w:val="00CD70E0"/>
    <w:rsid w:val="00D346A9"/>
    <w:rsid w:val="00E672EE"/>
    <w:rsid w:val="00E87B43"/>
    <w:rsid w:val="00F2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9</cp:revision>
  <cp:lastPrinted>2016-08-15T19:41:00Z</cp:lastPrinted>
  <dcterms:created xsi:type="dcterms:W3CDTF">2016-09-16T17:37:00Z</dcterms:created>
  <dcterms:modified xsi:type="dcterms:W3CDTF">2016-09-20T16:02:00Z</dcterms:modified>
</cp:coreProperties>
</file>