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2F347720" w14:textId="7D7EA17B" w:rsidR="00405A38" w:rsidRDefault="007024EC" w:rsidP="007024EC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 2020 Utility Spending</w:t>
      </w:r>
    </w:p>
    <w:p w14:paraId="7A19D2EB" w14:textId="69DD54B1" w:rsidR="00E418D0" w:rsidRDefault="00F1046B" w:rsidP="006E302D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 w:rsidRPr="00F1046B">
        <w:rPr>
          <w:rFonts w:ascii="Baskerville Old Face" w:hAnsi="Baskerville Old Face"/>
          <w:noProof/>
        </w:rPr>
        <w:t>Discuss Utility Supply Proposal</w:t>
      </w:r>
    </w:p>
    <w:p w14:paraId="3D6BF564" w14:textId="51E3CC3F" w:rsidR="00E418D0" w:rsidRDefault="004F5272" w:rsidP="006E302D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 w:rsidRPr="004F5272">
        <w:rPr>
          <w:rFonts w:ascii="Baskerville Old Face" w:hAnsi="Baskerville Old Face"/>
          <w:noProof/>
        </w:rPr>
        <w:t>Transfers to Depreciation Funds</w:t>
      </w:r>
    </w:p>
    <w:p w14:paraId="2B1F726B" w14:textId="1CDAA46D" w:rsidR="00FF19F4" w:rsidRDefault="00FF19F4" w:rsidP="006E302D">
      <w:pPr>
        <w:pStyle w:val="ListParagraph"/>
        <w:numPr>
          <w:ilvl w:val="0"/>
          <w:numId w:val="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#50</w:t>
      </w:r>
      <w:r w:rsidR="00BC224B">
        <w:rPr>
          <w:rFonts w:ascii="Baskerville Old Face" w:hAnsi="Baskerville Old Face"/>
          <w:noProof/>
        </w:rPr>
        <w:t xml:space="preserve">, #51 </w:t>
      </w:r>
      <w:r>
        <w:rPr>
          <w:rFonts w:ascii="Baskerville Old Face" w:hAnsi="Baskerville Old Face"/>
          <w:noProof/>
        </w:rPr>
        <w:t>and #5</w:t>
      </w:r>
      <w:r w:rsidR="00BC224B">
        <w:rPr>
          <w:rFonts w:ascii="Baskerville Old Face" w:hAnsi="Baskerville Old Face"/>
          <w:noProof/>
        </w:rPr>
        <w:t>2</w:t>
      </w: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34A8F3A4" w:rsidR="008A2E7D" w:rsidRPr="00407C70" w:rsidRDefault="008A2E7D" w:rsidP="006E302D">
      <w:pPr>
        <w:rPr>
          <w:rFonts w:ascii="Baskerville Old Face" w:hAnsi="Baskerville Old Face"/>
          <w:noProof/>
        </w:rPr>
      </w:pP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59F56C53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6B7224">
        <w:rPr>
          <w:rFonts w:ascii="Berlin Sans FB Demi" w:hAnsi="Berlin Sans FB Demi" w:cs="Andalus"/>
          <w:sz w:val="20"/>
          <w:szCs w:val="20"/>
        </w:rPr>
        <w:t>OCTOBER 7</w:t>
      </w:r>
      <w:r w:rsidRPr="00E418D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65F4E816" w14:textId="77777777" w:rsidR="005341D0" w:rsidRDefault="005341D0" w:rsidP="005341D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19-1375 (2020 Budget)</w:t>
      </w:r>
    </w:p>
    <w:p w14:paraId="7F788E46" w14:textId="77777777" w:rsidR="005341D0" w:rsidRDefault="005341D0" w:rsidP="005341D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19-1376 (2020 Elected Salaries)</w:t>
      </w:r>
    </w:p>
    <w:p w14:paraId="4EF6FE0D" w14:textId="77777777" w:rsidR="005341D0" w:rsidRDefault="005341D0" w:rsidP="005341D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19-1377 (2020 Appointed Salaries)</w:t>
      </w:r>
    </w:p>
    <w:p w14:paraId="7FFB506D" w14:textId="77777777" w:rsidR="005341D0" w:rsidRDefault="005341D0" w:rsidP="0004165E">
      <w:pPr>
        <w:contextualSpacing/>
        <w:rPr>
          <w:rFonts w:ascii="Britannic Bold" w:hAnsi="Britannic Bold"/>
          <w:noProof/>
        </w:rPr>
      </w:pPr>
    </w:p>
    <w:p w14:paraId="0302C409" w14:textId="747D24D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46445CD2" w14:textId="33DD7FBB" w:rsidR="00E418D0" w:rsidRPr="00C77395" w:rsidRDefault="00C77395" w:rsidP="00C77395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E418D0" w:rsidRPr="00C77395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E62"/>
    <w:multiLevelType w:val="hybridMultilevel"/>
    <w:tmpl w:val="14C29DA2"/>
    <w:lvl w:ilvl="0" w:tplc="B798B7B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5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C1152"/>
    <w:rsid w:val="001C15FC"/>
    <w:rsid w:val="001C24E9"/>
    <w:rsid w:val="001C4E67"/>
    <w:rsid w:val="001D5ECA"/>
    <w:rsid w:val="001E21AD"/>
    <w:rsid w:val="001E3F62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272"/>
    <w:rsid w:val="004F586A"/>
    <w:rsid w:val="00505462"/>
    <w:rsid w:val="005341D0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24EC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224B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77395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D48BA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046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19F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500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97F5-F9D7-4D6D-A3BE-E272DEAF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10</cp:revision>
  <cp:lastPrinted>2019-05-03T14:07:00Z</cp:lastPrinted>
  <dcterms:created xsi:type="dcterms:W3CDTF">2019-09-05T18:47:00Z</dcterms:created>
  <dcterms:modified xsi:type="dcterms:W3CDTF">2019-10-04T14:03:00Z</dcterms:modified>
</cp:coreProperties>
</file>